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45" w:rsidRPr="00A06928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1B7E1C" w:rsidRPr="00A06928" w:rsidRDefault="001B7E1C" w:rsidP="001B7E1C">
      <w:pPr>
        <w:jc w:val="center"/>
        <w:rPr>
          <w:b/>
        </w:rPr>
      </w:pPr>
      <w:r w:rsidRPr="00A06928">
        <w:rPr>
          <w:b/>
        </w:rPr>
        <w:t>«</w:t>
      </w:r>
      <w:r w:rsidR="001B09FA">
        <w:rPr>
          <w:b/>
        </w:rPr>
        <w:t>Организационно – методические аспекты создания условий для реализации ФГОС ДО в направлении «Трудовое воспитание»</w:t>
      </w:r>
    </w:p>
    <w:p w:rsidR="000D0CB7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 xml:space="preserve">за </w:t>
      </w:r>
      <w:r w:rsidR="00B55AD5">
        <w:rPr>
          <w:b/>
        </w:rPr>
        <w:t>1</w:t>
      </w:r>
      <w:r w:rsidR="00891732">
        <w:rPr>
          <w:b/>
        </w:rPr>
        <w:t xml:space="preserve"> </w:t>
      </w:r>
      <w:r w:rsidR="00A06928">
        <w:rPr>
          <w:b/>
        </w:rPr>
        <w:t xml:space="preserve">квартал </w:t>
      </w:r>
      <w:r w:rsidR="001253F7">
        <w:rPr>
          <w:b/>
        </w:rPr>
        <w:t>202</w:t>
      </w:r>
      <w:r w:rsidR="00B55AD5">
        <w:rPr>
          <w:b/>
        </w:rPr>
        <w:t>5</w:t>
      </w:r>
      <w:r w:rsidR="001253F7">
        <w:rPr>
          <w:b/>
        </w:rPr>
        <w:t xml:space="preserve"> г.</w:t>
      </w:r>
    </w:p>
    <w:p w:rsidR="001B09FA" w:rsidRPr="007C5836" w:rsidRDefault="001B09FA" w:rsidP="007B0245">
      <w:pPr>
        <w:jc w:val="center"/>
        <w:outlineLvl w:val="0"/>
        <w:rPr>
          <w:b/>
        </w:rPr>
      </w:pPr>
      <w:r>
        <w:rPr>
          <w:b/>
        </w:rPr>
        <w:t xml:space="preserve">Руководитель проекта – заведующий МДОУ «Детский сад № </w:t>
      </w:r>
      <w:r w:rsidR="007C5836" w:rsidRPr="007C5836">
        <w:rPr>
          <w:b/>
        </w:rPr>
        <w:t>62</w:t>
      </w:r>
      <w:r>
        <w:rPr>
          <w:b/>
        </w:rPr>
        <w:t xml:space="preserve">» </w:t>
      </w:r>
      <w:r w:rsidR="007C5836" w:rsidRPr="007C5836">
        <w:rPr>
          <w:b/>
        </w:rPr>
        <w:t xml:space="preserve">Васильева Е. </w:t>
      </w:r>
      <w:r w:rsidR="007C5836">
        <w:rPr>
          <w:b/>
        </w:rPr>
        <w:t>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3685"/>
        <w:gridCol w:w="3969"/>
        <w:gridCol w:w="3827"/>
        <w:gridCol w:w="1417"/>
        <w:gridCol w:w="32"/>
      </w:tblGrid>
      <w:tr w:rsidR="00A06928" w:rsidRPr="007739F3" w:rsidTr="001F03C7">
        <w:trPr>
          <w:gridAfter w:val="1"/>
          <w:wAfter w:w="32" w:type="dxa"/>
        </w:trPr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382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1F03C7">
        <w:tc>
          <w:tcPr>
            <w:tcW w:w="15732" w:type="dxa"/>
            <w:gridSpan w:val="7"/>
            <w:vAlign w:val="center"/>
          </w:tcPr>
          <w:p w:rsidR="0078491E" w:rsidRPr="00144FE2" w:rsidRDefault="0078491E" w:rsidP="00144FE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</w:tc>
      </w:tr>
      <w:tr w:rsidR="00A06928" w:rsidRPr="007739F3" w:rsidTr="001F03C7">
        <w:trPr>
          <w:gridAfter w:val="1"/>
          <w:wAfter w:w="32" w:type="dxa"/>
          <w:cantSplit/>
          <w:trHeight w:val="1134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B0245" w:rsidRPr="00A06928" w:rsidRDefault="000D0CB7" w:rsidP="001253F7">
            <w:pPr>
              <w:jc w:val="both"/>
            </w:pPr>
            <w:r>
              <w:t xml:space="preserve">Участвовать в сетевом </w:t>
            </w:r>
            <w:r w:rsidR="002475F9">
              <w:t xml:space="preserve">(ДОУ 59, 62, 144, 241) </w:t>
            </w:r>
            <w:r>
              <w:t>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685" w:type="dxa"/>
          </w:tcPr>
          <w:p w:rsidR="00B55AD5" w:rsidRDefault="00B55AD5" w:rsidP="00B55AD5">
            <w:r>
              <w:t xml:space="preserve">ПДС 3 (постоянно - действующий семинар) методической сети ДОУ 59, 62, 144, 241 «Разработка и апробация модели трудового воспитания в ДОУ» </w:t>
            </w:r>
          </w:p>
          <w:p w:rsidR="00144FE2" w:rsidRPr="00A06928" w:rsidRDefault="00B55AD5" w:rsidP="00B55AD5">
            <w:pPr>
              <w:jc w:val="both"/>
            </w:pPr>
            <w:r>
              <w:t xml:space="preserve">При участии координатора проекта </w:t>
            </w:r>
            <w:r w:rsidRPr="008010AA">
              <w:t xml:space="preserve">Богомоловой Л.В. </w:t>
            </w:r>
            <w:r>
              <w:t>«Форматы продукта МИП»</w:t>
            </w:r>
          </w:p>
        </w:tc>
        <w:tc>
          <w:tcPr>
            <w:tcW w:w="3969" w:type="dxa"/>
          </w:tcPr>
          <w:p w:rsidR="00C37155" w:rsidRDefault="00B55AD5" w:rsidP="00CE71E7">
            <w:pPr>
              <w:ind w:right="34"/>
              <w:jc w:val="both"/>
            </w:pPr>
            <w:r>
              <w:t>Редактирование форматов продукта МИП</w:t>
            </w:r>
          </w:p>
          <w:p w:rsidR="00C37155" w:rsidRPr="00A06928" w:rsidRDefault="00C37155" w:rsidP="001F03C7">
            <w:pPr>
              <w:ind w:right="34"/>
              <w:jc w:val="both"/>
            </w:pPr>
          </w:p>
        </w:tc>
        <w:tc>
          <w:tcPr>
            <w:tcW w:w="3827" w:type="dxa"/>
          </w:tcPr>
          <w:p w:rsidR="002475F9" w:rsidRDefault="002475F9" w:rsidP="002475F9">
            <w:pPr>
              <w:jc w:val="both"/>
            </w:pPr>
            <w:r>
              <w:t xml:space="preserve">-Проведен анализ </w:t>
            </w:r>
            <w:r w:rsidR="00B55AD5">
              <w:t>части продуктов МИП</w:t>
            </w:r>
          </w:p>
          <w:p w:rsidR="00B55AD5" w:rsidRDefault="00B55AD5" w:rsidP="002475F9">
            <w:pPr>
              <w:jc w:val="both"/>
            </w:pPr>
            <w:r>
              <w:t>-выработан единый алгоритм представления материалов</w:t>
            </w:r>
          </w:p>
          <w:p w:rsidR="001F03C7" w:rsidRDefault="001F03C7" w:rsidP="002475F9">
            <w:pPr>
              <w:jc w:val="both"/>
            </w:pPr>
            <w:r>
              <w:t>-проведен промежуточный анализ деятельности сет</w:t>
            </w:r>
            <w:r w:rsidR="00746BEB">
              <w:t xml:space="preserve">евого сообщества по реализации </w:t>
            </w:r>
            <w:r>
              <w:t>проекта (ДОУ 59,</w:t>
            </w:r>
            <w:r w:rsidR="00746BEB">
              <w:t xml:space="preserve"> </w:t>
            </w:r>
            <w:r>
              <w:t>62,</w:t>
            </w:r>
            <w:r w:rsidR="00746BEB">
              <w:t xml:space="preserve"> </w:t>
            </w:r>
            <w:r>
              <w:t>144,</w:t>
            </w:r>
            <w:r w:rsidR="00746BEB">
              <w:t xml:space="preserve"> </w:t>
            </w:r>
            <w:r>
              <w:t>241)</w:t>
            </w:r>
          </w:p>
          <w:p w:rsidR="001F03C7" w:rsidRPr="00A06928" w:rsidRDefault="001F03C7" w:rsidP="002475F9">
            <w:pPr>
              <w:jc w:val="both"/>
            </w:pP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A06928" w:rsidRPr="007739F3" w:rsidTr="001F03C7">
        <w:trPr>
          <w:gridAfter w:val="1"/>
          <w:wAfter w:w="32" w:type="dxa"/>
          <w:cantSplit/>
          <w:trHeight w:val="2002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7B0245" w:rsidRPr="00A06928" w:rsidRDefault="00CE71E7" w:rsidP="00483056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</w:t>
            </w:r>
            <w:r w:rsidR="00C37155">
              <w:t xml:space="preserve"> для успешной реализации идей ФОП ДО</w:t>
            </w:r>
          </w:p>
        </w:tc>
        <w:tc>
          <w:tcPr>
            <w:tcW w:w="3685" w:type="dxa"/>
          </w:tcPr>
          <w:p w:rsidR="00C37155" w:rsidRDefault="00626896" w:rsidP="00B55AD5">
            <w:pPr>
              <w:ind w:left="8"/>
              <w:jc w:val="both"/>
            </w:pPr>
            <w:r>
              <w:t>Предварительная п</w:t>
            </w:r>
            <w:r w:rsidRPr="008010AA">
              <w:t xml:space="preserve">резентация продукта </w:t>
            </w:r>
            <w:r>
              <w:t>с</w:t>
            </w:r>
            <w:r w:rsidRPr="008010AA">
              <w:t>етевого проект</w:t>
            </w:r>
            <w:r>
              <w:t>а</w:t>
            </w:r>
          </w:p>
          <w:p w:rsidR="00626896" w:rsidRPr="00A06928" w:rsidRDefault="00626896" w:rsidP="00626896">
            <w:pPr>
              <w:ind w:left="8"/>
              <w:jc w:val="both"/>
            </w:pPr>
            <w:r>
              <w:t>Цикл консультаций для педагогов сети МДОУ № 144,59,62,241 – Применение современных технологий в направлении Трудовое воспитание</w:t>
            </w:r>
          </w:p>
        </w:tc>
        <w:tc>
          <w:tcPr>
            <w:tcW w:w="3969" w:type="dxa"/>
          </w:tcPr>
          <w:p w:rsidR="001F03C7" w:rsidRDefault="001F03C7" w:rsidP="001F03C7">
            <w:pPr>
              <w:ind w:right="34"/>
              <w:jc w:val="both"/>
            </w:pPr>
            <w:r>
              <w:t>-Повышение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ДО</w:t>
            </w:r>
          </w:p>
          <w:p w:rsidR="001F03C7" w:rsidRPr="00A06928" w:rsidRDefault="001F03C7" w:rsidP="00C37155">
            <w:pPr>
              <w:ind w:left="-101" w:right="34"/>
              <w:jc w:val="both"/>
            </w:pPr>
          </w:p>
        </w:tc>
        <w:tc>
          <w:tcPr>
            <w:tcW w:w="3827" w:type="dxa"/>
          </w:tcPr>
          <w:p w:rsidR="001F03C7" w:rsidRDefault="001F03C7" w:rsidP="001F03C7">
            <w:pPr>
              <w:jc w:val="both"/>
            </w:pPr>
            <w:r>
              <w:t>- рассмотрена современная социокультурная ситуация развития детей и выявлены определенные дефициты в аспектах трудового воспитания;</w:t>
            </w:r>
          </w:p>
          <w:p w:rsidR="00C37155" w:rsidRPr="00A06928" w:rsidRDefault="001F03C7" w:rsidP="001F03C7">
            <w:pPr>
              <w:pStyle w:val="a3"/>
              <w:spacing w:before="0" w:beforeAutospacing="0"/>
              <w:rPr>
                <w:color w:val="000000"/>
              </w:rPr>
            </w:pPr>
            <w:r>
              <w:t>- показаны примеры организации направления «Трудовое воспитание» в соответствии с ФОП ДО</w:t>
            </w: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891732" w:rsidRPr="007739F3" w:rsidTr="001F03C7">
        <w:trPr>
          <w:gridAfter w:val="1"/>
          <w:wAfter w:w="32" w:type="dxa"/>
          <w:cantSplit/>
          <w:trHeight w:val="2564"/>
        </w:trPr>
        <w:tc>
          <w:tcPr>
            <w:tcW w:w="392" w:type="dxa"/>
            <w:textDirection w:val="btLr"/>
          </w:tcPr>
          <w:p w:rsidR="00891732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</w:tcPr>
          <w:p w:rsidR="00891732" w:rsidRPr="00A06928" w:rsidRDefault="00626896" w:rsidP="00197483">
            <w:pPr>
              <w:jc w:val="both"/>
            </w:pPr>
            <w:r w:rsidRPr="00626896">
              <w:t>Создать банк методических материалов по применению модели трудового воспитания в аспекте реализации ФОП ДО в дошкольных учреждениях МСО</w:t>
            </w:r>
          </w:p>
        </w:tc>
        <w:tc>
          <w:tcPr>
            <w:tcW w:w="3685" w:type="dxa"/>
          </w:tcPr>
          <w:p w:rsidR="00746BEB" w:rsidRDefault="00746BEB" w:rsidP="00197483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891732" w:rsidRPr="00A06928" w:rsidRDefault="00891732" w:rsidP="00746BEB">
            <w:pPr>
              <w:jc w:val="both"/>
            </w:pPr>
          </w:p>
        </w:tc>
        <w:tc>
          <w:tcPr>
            <w:tcW w:w="3969" w:type="dxa"/>
          </w:tcPr>
          <w:p w:rsidR="00746BEB" w:rsidRDefault="00746BEB" w:rsidP="00197483">
            <w:pPr>
              <w:jc w:val="both"/>
            </w:pPr>
            <w:r>
              <w:t>Подготовка и презентация части инновационного продукта по реализации проекта на уровне ДОУ</w:t>
            </w:r>
          </w:p>
          <w:p w:rsidR="00746BEB" w:rsidRDefault="00746BEB" w:rsidP="00197483">
            <w:pPr>
              <w:jc w:val="both"/>
            </w:pPr>
          </w:p>
          <w:p w:rsidR="00891732" w:rsidRPr="00A06928" w:rsidRDefault="00626896" w:rsidP="00197483">
            <w:pPr>
              <w:jc w:val="both"/>
            </w:pPr>
            <w:r>
              <w:t>Создание банка методических материалов</w:t>
            </w:r>
            <w:r w:rsidR="00B83713">
              <w:t xml:space="preserve"> по направлениям трудового воспитания на базе учреждений сети (МДОУ 59,62,144,241)</w:t>
            </w:r>
          </w:p>
        </w:tc>
        <w:tc>
          <w:tcPr>
            <w:tcW w:w="3827" w:type="dxa"/>
          </w:tcPr>
          <w:p w:rsidR="00E37EC3" w:rsidRPr="00A06928" w:rsidRDefault="00B83713" w:rsidP="004722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Выработаны единые подходы для </w:t>
            </w:r>
            <w:r w:rsidR="00626896">
              <w:rPr>
                <w:color w:val="000000"/>
              </w:rPr>
              <w:t xml:space="preserve">оформления и </w:t>
            </w:r>
            <w:r>
              <w:rPr>
                <w:color w:val="000000"/>
              </w:rPr>
              <w:t xml:space="preserve">транслирования </w:t>
            </w:r>
            <w:r w:rsidR="00626896">
              <w:rPr>
                <w:color w:val="000000"/>
              </w:rPr>
              <w:t>методических материалов</w:t>
            </w:r>
            <w:r>
              <w:rPr>
                <w:color w:val="000000"/>
              </w:rPr>
              <w:t xml:space="preserve"> </w:t>
            </w:r>
            <w:r w:rsidR="00626896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направлени</w:t>
            </w:r>
            <w:r w:rsidR="00626896">
              <w:rPr>
                <w:color w:val="000000"/>
              </w:rPr>
              <w:t>ю</w:t>
            </w:r>
            <w:r w:rsidR="004722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Трудовое воспитание</w:t>
            </w:r>
            <w:r w:rsidR="003A364F">
              <w:rPr>
                <w:color w:val="000000"/>
              </w:rPr>
              <w:t xml:space="preserve"> в соответствии с идеями ФОП ДО</w:t>
            </w:r>
          </w:p>
        </w:tc>
        <w:tc>
          <w:tcPr>
            <w:tcW w:w="1417" w:type="dxa"/>
          </w:tcPr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  <w:r w:rsidRPr="00A06928">
              <w:t>Выполнено</w:t>
            </w:r>
          </w:p>
          <w:p w:rsidR="00891732" w:rsidRPr="00A06928" w:rsidRDefault="00891732" w:rsidP="004161A9">
            <w:pPr>
              <w:jc w:val="center"/>
            </w:pP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1F03C7" w:rsidRDefault="001F03C7" w:rsidP="007B0245">
      <w:pPr>
        <w:rPr>
          <w:sz w:val="22"/>
          <w:szCs w:val="22"/>
        </w:rPr>
      </w:pPr>
    </w:p>
    <w:p w:rsidR="00251B4B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</w:t>
      </w:r>
      <w:bookmarkStart w:id="0" w:name="_GoBack"/>
      <w:bookmarkEnd w:id="0"/>
      <w:r w:rsidR="003A364F">
        <w:rPr>
          <w:sz w:val="22"/>
          <w:szCs w:val="22"/>
        </w:rPr>
        <w:t>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Default="004B4AA1" w:rsidP="007B0245">
      <w:pPr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r w:rsidR="007C5836">
        <w:rPr>
          <w:sz w:val="22"/>
          <w:szCs w:val="22"/>
        </w:rPr>
        <w:t>Орехова Л. В.</w:t>
      </w:r>
    </w:p>
    <w:sectPr w:rsidR="004B4AA1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DF" w:rsidRDefault="00AC60DF" w:rsidP="001B7E1C">
      <w:r>
        <w:separator/>
      </w:r>
    </w:p>
  </w:endnote>
  <w:endnote w:type="continuationSeparator" w:id="0">
    <w:p w:rsidR="00AC60DF" w:rsidRDefault="00AC60DF" w:rsidP="001B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DF" w:rsidRDefault="00AC60DF" w:rsidP="001B7E1C">
      <w:r>
        <w:separator/>
      </w:r>
    </w:p>
  </w:footnote>
  <w:footnote w:type="continuationSeparator" w:id="0">
    <w:p w:rsidR="00AC60DF" w:rsidRDefault="00AC60DF" w:rsidP="001B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образовательное учреждение «Детский сад №</w:t>
    </w:r>
    <w:r w:rsidR="007C5836" w:rsidRPr="007C5836">
      <w:rPr>
        <w:b/>
        <w:sz w:val="28"/>
        <w:szCs w:val="28"/>
      </w:rPr>
      <w:t xml:space="preserve"> 62</w:t>
    </w:r>
    <w:r w:rsidRPr="001B7E1C">
      <w:rPr>
        <w:b/>
        <w:sz w:val="28"/>
        <w:szCs w:val="28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45"/>
    <w:rsid w:val="0000288B"/>
    <w:rsid w:val="00013AFE"/>
    <w:rsid w:val="00016D01"/>
    <w:rsid w:val="000D0CB7"/>
    <w:rsid w:val="001107E2"/>
    <w:rsid w:val="001253F7"/>
    <w:rsid w:val="00144FE2"/>
    <w:rsid w:val="00187572"/>
    <w:rsid w:val="00197483"/>
    <w:rsid w:val="001A6BF3"/>
    <w:rsid w:val="001B09FA"/>
    <w:rsid w:val="001B7E1C"/>
    <w:rsid w:val="001F03C7"/>
    <w:rsid w:val="002475F9"/>
    <w:rsid w:val="00251B4B"/>
    <w:rsid w:val="00254E2E"/>
    <w:rsid w:val="002A7FD5"/>
    <w:rsid w:val="002C241C"/>
    <w:rsid w:val="002D74A6"/>
    <w:rsid w:val="00376070"/>
    <w:rsid w:val="00381503"/>
    <w:rsid w:val="003A364F"/>
    <w:rsid w:val="003D7B45"/>
    <w:rsid w:val="00410A51"/>
    <w:rsid w:val="004161A9"/>
    <w:rsid w:val="004722FE"/>
    <w:rsid w:val="00483056"/>
    <w:rsid w:val="004915AE"/>
    <w:rsid w:val="004B4AA1"/>
    <w:rsid w:val="005654DE"/>
    <w:rsid w:val="0062535C"/>
    <w:rsid w:val="00626896"/>
    <w:rsid w:val="00647193"/>
    <w:rsid w:val="0068382C"/>
    <w:rsid w:val="006F5226"/>
    <w:rsid w:val="006F7955"/>
    <w:rsid w:val="007338CC"/>
    <w:rsid w:val="0074001F"/>
    <w:rsid w:val="00746BEB"/>
    <w:rsid w:val="00750734"/>
    <w:rsid w:val="0077104D"/>
    <w:rsid w:val="00782992"/>
    <w:rsid w:val="0078491E"/>
    <w:rsid w:val="007B0245"/>
    <w:rsid w:val="007C5836"/>
    <w:rsid w:val="007D3C17"/>
    <w:rsid w:val="00891732"/>
    <w:rsid w:val="008A4C7D"/>
    <w:rsid w:val="008F0314"/>
    <w:rsid w:val="0092364A"/>
    <w:rsid w:val="00971575"/>
    <w:rsid w:val="00997810"/>
    <w:rsid w:val="009D0560"/>
    <w:rsid w:val="009D05B9"/>
    <w:rsid w:val="00A06928"/>
    <w:rsid w:val="00A54584"/>
    <w:rsid w:val="00AC60DF"/>
    <w:rsid w:val="00AF7967"/>
    <w:rsid w:val="00B55AD5"/>
    <w:rsid w:val="00B575CA"/>
    <w:rsid w:val="00B83713"/>
    <w:rsid w:val="00BB3537"/>
    <w:rsid w:val="00BD1168"/>
    <w:rsid w:val="00C37155"/>
    <w:rsid w:val="00CA62BD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Лариса Орехова</cp:lastModifiedBy>
  <cp:revision>35</cp:revision>
  <cp:lastPrinted>2024-06-18T10:53:00Z</cp:lastPrinted>
  <dcterms:created xsi:type="dcterms:W3CDTF">2020-12-13T18:38:00Z</dcterms:created>
  <dcterms:modified xsi:type="dcterms:W3CDTF">2025-03-28T07:15:00Z</dcterms:modified>
</cp:coreProperties>
</file>